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46"/>
        <w:gridCol w:w="2518"/>
        <w:gridCol w:w="4647"/>
        <w:gridCol w:w="4963"/>
      </w:tblGrid>
      <w:tr w:rsidR="00837457" w:rsidRPr="00837457" w:rsidTr="007231AF">
        <w:tc>
          <w:tcPr>
            <w:tcW w:w="2071" w:type="dxa"/>
          </w:tcPr>
          <w:p w:rsidR="00837457" w:rsidRPr="00837457" w:rsidRDefault="00837457">
            <w:pPr>
              <w:rPr>
                <w:b/>
                <w:color w:val="548DD4" w:themeColor="text2" w:themeTint="99"/>
              </w:rPr>
            </w:pPr>
            <w:r w:rsidRPr="00837457">
              <w:rPr>
                <w:b/>
                <w:color w:val="548DD4" w:themeColor="text2" w:themeTint="99"/>
              </w:rPr>
              <w:t>INITIATVE</w:t>
            </w:r>
          </w:p>
        </w:tc>
        <w:tc>
          <w:tcPr>
            <w:tcW w:w="2611" w:type="dxa"/>
          </w:tcPr>
          <w:p w:rsidR="00837457" w:rsidRPr="00837457" w:rsidRDefault="00837457">
            <w:pPr>
              <w:rPr>
                <w:b/>
                <w:color w:val="548DD4" w:themeColor="text2" w:themeTint="99"/>
              </w:rPr>
            </w:pPr>
            <w:r w:rsidRPr="00837457">
              <w:rPr>
                <w:b/>
                <w:color w:val="548DD4" w:themeColor="text2" w:themeTint="99"/>
              </w:rPr>
              <w:t>PROVIDED BY</w:t>
            </w:r>
          </w:p>
        </w:tc>
        <w:tc>
          <w:tcPr>
            <w:tcW w:w="4529" w:type="dxa"/>
          </w:tcPr>
          <w:p w:rsidR="00837457" w:rsidRPr="00837457" w:rsidRDefault="00837457">
            <w:pPr>
              <w:rPr>
                <w:b/>
                <w:color w:val="548DD4" w:themeColor="text2" w:themeTint="99"/>
              </w:rPr>
            </w:pPr>
            <w:r w:rsidRPr="00837457">
              <w:rPr>
                <w:b/>
                <w:color w:val="548DD4" w:themeColor="text2" w:themeTint="99"/>
              </w:rPr>
              <w:t xml:space="preserve"> DETAILS</w:t>
            </w:r>
          </w:p>
        </w:tc>
        <w:tc>
          <w:tcPr>
            <w:tcW w:w="4963" w:type="dxa"/>
          </w:tcPr>
          <w:p w:rsidR="00837457" w:rsidRPr="00837457" w:rsidRDefault="00837457">
            <w:pPr>
              <w:rPr>
                <w:b/>
                <w:color w:val="548DD4" w:themeColor="text2" w:themeTint="99"/>
              </w:rPr>
            </w:pPr>
            <w:r w:rsidRPr="00837457">
              <w:rPr>
                <w:b/>
                <w:color w:val="548DD4" w:themeColor="text2" w:themeTint="99"/>
              </w:rPr>
              <w:t xml:space="preserve"> FURTHER INFO</w:t>
            </w:r>
          </w:p>
        </w:tc>
      </w:tr>
      <w:tr w:rsidR="004854D5" w:rsidTr="007231AF">
        <w:tc>
          <w:tcPr>
            <w:tcW w:w="2071" w:type="dxa"/>
          </w:tcPr>
          <w:p w:rsidR="004854D5" w:rsidRPr="00122ABE" w:rsidRDefault="00FD2204">
            <w:pPr>
              <w:rPr>
                <w:b/>
              </w:rPr>
            </w:pPr>
            <w:r w:rsidRPr="00122ABE">
              <w:rPr>
                <w:b/>
              </w:rPr>
              <w:t xml:space="preserve">Grants for Apprenticeships; Technical, Management, Professional; Training &amp; development plan; CPCS; </w:t>
            </w:r>
            <w:r w:rsidR="00DE0322" w:rsidRPr="00122ABE">
              <w:rPr>
                <w:b/>
              </w:rPr>
              <w:t>Qualifying your workforce</w:t>
            </w:r>
          </w:p>
          <w:p w:rsidR="00DE0322" w:rsidRPr="004854D5" w:rsidRDefault="00DE0322">
            <w:pPr>
              <w:rPr>
                <w:b/>
                <w:color w:val="9BBB59" w:themeColor="accent3"/>
              </w:rPr>
            </w:pPr>
          </w:p>
        </w:tc>
        <w:tc>
          <w:tcPr>
            <w:tcW w:w="2611" w:type="dxa"/>
          </w:tcPr>
          <w:p w:rsidR="004854D5" w:rsidRDefault="004854D5">
            <w:r>
              <w:t>CITB</w:t>
            </w:r>
          </w:p>
        </w:tc>
        <w:tc>
          <w:tcPr>
            <w:tcW w:w="4529" w:type="dxa"/>
          </w:tcPr>
          <w:p w:rsidR="00DE0322" w:rsidRPr="00DE0322" w:rsidRDefault="00DE0322" w:rsidP="00DE0322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Grants available under the 2015/16 Grants Scheme for training and qualifications completed between 1 August 2015 and 31 July 2016.</w:t>
            </w:r>
          </w:p>
          <w:p w:rsidR="00DE0322" w:rsidRPr="00DE0322" w:rsidRDefault="00DE0322" w:rsidP="00DE0322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closing date for submitting your claims is </w:t>
            </w:r>
            <w:r w:rsidRPr="00DE032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 October 2016</w:t>
            </w:r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(unless otherwise stated in the relevant Grants Scheme rules).</w:t>
            </w:r>
          </w:p>
          <w:p w:rsidR="004854D5" w:rsidRDefault="004854D5" w:rsidP="00EB64CA"/>
        </w:tc>
        <w:tc>
          <w:tcPr>
            <w:tcW w:w="4963" w:type="dxa"/>
          </w:tcPr>
          <w:p w:rsidR="004854D5" w:rsidRDefault="001F5856">
            <w:hyperlink r:id="rId7" w:history="1">
              <w:r w:rsidR="00D4564C" w:rsidRPr="003551E7">
                <w:rPr>
                  <w:rStyle w:val="Hyperlink"/>
                </w:rPr>
                <w:t>http://www.citb.co.uk/levy-grant/grants-available/</w:t>
              </w:r>
            </w:hyperlink>
          </w:p>
          <w:p w:rsidR="00D4564C" w:rsidRDefault="00D4564C"/>
        </w:tc>
      </w:tr>
      <w:tr w:rsidR="00DE0322" w:rsidTr="007231AF">
        <w:tc>
          <w:tcPr>
            <w:tcW w:w="2071" w:type="dxa"/>
          </w:tcPr>
          <w:p w:rsidR="00DE0322" w:rsidRPr="00122ABE" w:rsidRDefault="00DE0322">
            <w:pPr>
              <w:rPr>
                <w:b/>
              </w:rPr>
            </w:pPr>
            <w:r w:rsidRPr="00122ABE">
              <w:rPr>
                <w:b/>
              </w:rPr>
              <w:t>Flexible and Structured Funds</w:t>
            </w:r>
          </w:p>
        </w:tc>
        <w:tc>
          <w:tcPr>
            <w:tcW w:w="2611" w:type="dxa"/>
          </w:tcPr>
          <w:p w:rsidR="00DE0322" w:rsidRDefault="00DE0322">
            <w:r>
              <w:t>CITB</w:t>
            </w:r>
          </w:p>
        </w:tc>
        <w:tc>
          <w:tcPr>
            <w:tcW w:w="4529" w:type="dxa"/>
          </w:tcPr>
          <w:p w:rsidR="00DE0322" w:rsidRPr="00DE0322" w:rsidRDefault="00DE0322" w:rsidP="00DE0322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CITB's Flexible and Structured funding is for construction skills and training projects not supported by other CITB funding (eg the </w:t>
            </w:r>
            <w:hyperlink r:id="rId8" w:history="1">
              <w:r w:rsidRPr="00DE0322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Grants Scheme</w:t>
              </w:r>
            </w:hyperlink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).</w:t>
            </w:r>
          </w:p>
          <w:p w:rsidR="00DE0322" w:rsidRPr="00DE0322" w:rsidRDefault="00DE0322" w:rsidP="00DE0322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Funds focus on the skills and training areas identified as priorities for the construction industry through </w:t>
            </w:r>
            <w:hyperlink r:id="rId9" w:history="1">
              <w:r w:rsidRPr="00DE0322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consultation with construction employers in 2015.</w:t>
              </w:r>
            </w:hyperlink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The aim is to help build a well-skilled workforce to boost the industry in the long-term.</w:t>
            </w:r>
          </w:p>
          <w:p w:rsidR="00DE0322" w:rsidRDefault="00DE0322" w:rsidP="00122ABE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 the January 2016 application window, there are six funding options to choose from, depending on your organisation type and pr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oject.  There are 4 application windows through the year.</w:t>
            </w:r>
          </w:p>
          <w:p w:rsidR="00122ABE" w:rsidRDefault="00122ABE" w:rsidP="00122ABE">
            <w:pPr>
              <w:pStyle w:val="NormalWeb"/>
              <w:shd w:val="clear" w:color="auto" w:fill="FFFFFF"/>
              <w:spacing w:before="0" w:beforeAutospacing="0"/>
            </w:pPr>
          </w:p>
        </w:tc>
        <w:tc>
          <w:tcPr>
            <w:tcW w:w="4963" w:type="dxa"/>
          </w:tcPr>
          <w:p w:rsidR="00DE0322" w:rsidRDefault="001F5856">
            <w:hyperlink r:id="rId10" w:history="1">
              <w:r w:rsidR="00D4564C" w:rsidRPr="003551E7">
                <w:rPr>
                  <w:rStyle w:val="Hyperlink"/>
                </w:rPr>
                <w:t>http://www.citb.co.uk/funding/flexible-and-structured/</w:t>
              </w:r>
            </w:hyperlink>
          </w:p>
          <w:p w:rsidR="00D4564C" w:rsidRDefault="00D4564C"/>
        </w:tc>
      </w:tr>
      <w:tr w:rsidR="00837457" w:rsidTr="007231AF">
        <w:tc>
          <w:tcPr>
            <w:tcW w:w="2071" w:type="dxa"/>
          </w:tcPr>
          <w:p w:rsidR="00837457" w:rsidRPr="00122ABE" w:rsidRDefault="00837457">
            <w:pPr>
              <w:rPr>
                <w:b/>
              </w:rPr>
            </w:pPr>
            <w:r w:rsidRPr="00122ABE">
              <w:rPr>
                <w:b/>
              </w:rPr>
              <w:t>Flexible Training Opportunities</w:t>
            </w:r>
          </w:p>
        </w:tc>
        <w:tc>
          <w:tcPr>
            <w:tcW w:w="2611" w:type="dxa"/>
          </w:tcPr>
          <w:p w:rsidR="00837457" w:rsidRDefault="00837457">
            <w:r>
              <w:t>Skills Development Scotland</w:t>
            </w:r>
          </w:p>
        </w:tc>
        <w:tc>
          <w:tcPr>
            <w:tcW w:w="4529" w:type="dxa"/>
          </w:tcPr>
          <w:p w:rsidR="00E5272D" w:rsidRDefault="00837457" w:rsidP="00EB64CA">
            <w:r>
              <w:t xml:space="preserve">Businesses with up to 100 employees eligible.  Maximum available £5,000 in total for up to 10 employees per business.  SDS will refund up to </w:t>
            </w:r>
            <w:r>
              <w:lastRenderedPageBreak/>
              <w:t>50% of each episode of training to a maximum of £500 per training episode</w:t>
            </w:r>
            <w:r w:rsidR="00E5272D">
              <w:t>.</w:t>
            </w:r>
            <w:r w:rsidR="00E6521D">
              <w:t xml:space="preserve">  Need to apply in advance of training and takes around a week for them to approve</w:t>
            </w:r>
            <w:r w:rsidR="00670536" w:rsidRPr="00670536">
              <w:rPr>
                <w:highlight w:val="yellow"/>
              </w:rPr>
              <w:t>.  NOW CLOSED FOR FINANCIAL YEAR 15/16</w:t>
            </w:r>
          </w:p>
          <w:p w:rsidR="00122ABE" w:rsidRDefault="00122ABE" w:rsidP="00EB64CA"/>
          <w:p w:rsidR="00122ABE" w:rsidRDefault="00122ABE" w:rsidP="00EB64CA"/>
        </w:tc>
        <w:tc>
          <w:tcPr>
            <w:tcW w:w="4963" w:type="dxa"/>
          </w:tcPr>
          <w:p w:rsidR="00EB64CA" w:rsidRDefault="001F5856">
            <w:hyperlink r:id="rId11" w:history="1">
              <w:r w:rsidR="00EB64CA" w:rsidRPr="00B74A17">
                <w:rPr>
                  <w:rStyle w:val="Hyperlink"/>
                </w:rPr>
                <w:t>www.skillsdevelopmentscotland.co.uk/our-services/flexible-training-opoortunities</w:t>
              </w:r>
            </w:hyperlink>
          </w:p>
          <w:p w:rsidR="00EB64CA" w:rsidRDefault="00EB64CA"/>
          <w:p w:rsidR="00837457" w:rsidRDefault="00837457"/>
        </w:tc>
      </w:tr>
      <w:tr w:rsidR="008B2BA6" w:rsidTr="007231AF">
        <w:tc>
          <w:tcPr>
            <w:tcW w:w="2071" w:type="dxa"/>
          </w:tcPr>
          <w:p w:rsidR="008B2BA6" w:rsidRPr="00122ABE" w:rsidRDefault="008B2BA6">
            <w:pPr>
              <w:rPr>
                <w:b/>
              </w:rPr>
            </w:pPr>
            <w:r w:rsidRPr="00122ABE">
              <w:rPr>
                <w:b/>
              </w:rPr>
              <w:lastRenderedPageBreak/>
              <w:t>Employers’ Equality Action Fund</w:t>
            </w:r>
          </w:p>
        </w:tc>
        <w:tc>
          <w:tcPr>
            <w:tcW w:w="2611" w:type="dxa"/>
          </w:tcPr>
          <w:p w:rsidR="008B2BA6" w:rsidRDefault="008B2BA6">
            <w:r>
              <w:t>Skills Development Scotland</w:t>
            </w:r>
          </w:p>
        </w:tc>
        <w:tc>
          <w:tcPr>
            <w:tcW w:w="4529" w:type="dxa"/>
          </w:tcPr>
          <w:p w:rsidR="008B2BA6" w:rsidRPr="008B2BA6" w:rsidRDefault="008B2BA6" w:rsidP="008B2BA6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2B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Employers’ Equality Action Fund is offering grants of between £3,000 and £10,000 to private, public and voluntary sector employers to run pilot projects aimed at improving access to Modern Apprenticeships amongst under-represented groups.</w:t>
            </w:r>
          </w:p>
          <w:p w:rsidR="008B2BA6" w:rsidRDefault="008B2BA6" w:rsidP="008B2BA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8D8D8D"/>
              </w:rPr>
            </w:pPr>
            <w:r w:rsidRPr="008B2B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aim of the fund is to encourage innovative and pro-active approaches to increasing uptake of Modern Apprentices amongst young people who are either from a black or minority ethnic community, have a disability or have a care background.</w:t>
            </w:r>
          </w:p>
          <w:p w:rsidR="008B2BA6" w:rsidRDefault="008B2BA6" w:rsidP="00EB64CA"/>
        </w:tc>
        <w:tc>
          <w:tcPr>
            <w:tcW w:w="4963" w:type="dxa"/>
          </w:tcPr>
          <w:p w:rsidR="008B2BA6" w:rsidRDefault="001F5856">
            <w:hyperlink r:id="rId12" w:history="1">
              <w:r w:rsidR="008B2BA6" w:rsidRPr="003551E7">
                <w:rPr>
                  <w:rStyle w:val="Hyperlink"/>
                </w:rPr>
                <w:t>https://www.skillsdevelopmentscotland.co.uk/news-events/2016/january/equalities-funding-on-offer-to-employers/</w:t>
              </w:r>
            </w:hyperlink>
          </w:p>
          <w:p w:rsidR="008B2BA6" w:rsidRDefault="008B2BA6"/>
        </w:tc>
      </w:tr>
      <w:tr w:rsidR="00837457" w:rsidTr="007231AF">
        <w:tc>
          <w:tcPr>
            <w:tcW w:w="2071" w:type="dxa"/>
          </w:tcPr>
          <w:p w:rsidR="00837457" w:rsidRPr="00122ABE" w:rsidRDefault="00670536">
            <w:pPr>
              <w:rPr>
                <w:b/>
              </w:rPr>
            </w:pPr>
            <w:r w:rsidRPr="00122ABE">
              <w:rPr>
                <w:b/>
              </w:rPr>
              <w:t>Experience Construction</w:t>
            </w:r>
          </w:p>
        </w:tc>
        <w:tc>
          <w:tcPr>
            <w:tcW w:w="2611" w:type="dxa"/>
          </w:tcPr>
          <w:p w:rsidR="00837457" w:rsidRDefault="00E5272D">
            <w:r>
              <w:t>CITB</w:t>
            </w:r>
          </w:p>
        </w:tc>
        <w:tc>
          <w:tcPr>
            <w:tcW w:w="4529" w:type="dxa"/>
          </w:tcPr>
          <w:p w:rsidR="00E5272D" w:rsidRDefault="00670536" w:rsidP="00EB64CA">
            <w:r>
              <w:t>Placement maximum of 6 weeks and employer receives £200</w:t>
            </w:r>
          </w:p>
          <w:p w:rsidR="00122ABE" w:rsidRDefault="00122ABE" w:rsidP="00EB64CA"/>
        </w:tc>
        <w:tc>
          <w:tcPr>
            <w:tcW w:w="4963" w:type="dxa"/>
          </w:tcPr>
          <w:p w:rsidR="00837457" w:rsidRDefault="00E5272D">
            <w:r>
              <w:t xml:space="preserve">Contact Kim Scanlin on 07500 890093 or email at </w:t>
            </w:r>
            <w:hyperlink r:id="rId13" w:history="1">
              <w:r w:rsidR="00D4564C" w:rsidRPr="003551E7">
                <w:rPr>
                  <w:rStyle w:val="Hyperlink"/>
                </w:rPr>
                <w:t>kim.scanlin@citb.co.uk</w:t>
              </w:r>
            </w:hyperlink>
          </w:p>
          <w:p w:rsidR="00D4564C" w:rsidRDefault="00D4564C"/>
        </w:tc>
      </w:tr>
      <w:tr w:rsidR="00837457" w:rsidTr="007231AF">
        <w:tc>
          <w:tcPr>
            <w:tcW w:w="2071" w:type="dxa"/>
          </w:tcPr>
          <w:p w:rsidR="00837457" w:rsidRPr="00122ABE" w:rsidRDefault="00E5272D">
            <w:pPr>
              <w:rPr>
                <w:b/>
              </w:rPr>
            </w:pPr>
            <w:r w:rsidRPr="00122ABE">
              <w:rPr>
                <w:b/>
              </w:rPr>
              <w:t>Adopt an Apprentice</w:t>
            </w:r>
          </w:p>
        </w:tc>
        <w:tc>
          <w:tcPr>
            <w:tcW w:w="2611" w:type="dxa"/>
          </w:tcPr>
          <w:p w:rsidR="00837457" w:rsidRDefault="00E5272D">
            <w:r>
              <w:t>Skills Development Scotland</w:t>
            </w:r>
          </w:p>
        </w:tc>
        <w:tc>
          <w:tcPr>
            <w:tcW w:w="4529" w:type="dxa"/>
          </w:tcPr>
          <w:p w:rsidR="00E5272D" w:rsidRDefault="00E5272D" w:rsidP="00EB64CA">
            <w:r>
              <w:t>£2,000 for an employer who recruit a redundant apprentice to allow them to continue their apprenticeship.  Must meet SDS criteria.</w:t>
            </w:r>
          </w:p>
          <w:p w:rsidR="00122ABE" w:rsidRDefault="00122ABE" w:rsidP="00EB64CA"/>
        </w:tc>
        <w:tc>
          <w:tcPr>
            <w:tcW w:w="4963" w:type="dxa"/>
          </w:tcPr>
          <w:p w:rsidR="00EB64CA" w:rsidRDefault="001F5856">
            <w:hyperlink r:id="rId14" w:history="1">
              <w:r w:rsidR="00EB64CA" w:rsidRPr="00B74A17">
                <w:rPr>
                  <w:rStyle w:val="Hyperlink"/>
                </w:rPr>
                <w:t>www.ourskillsforce.co.uk/recruit/adopt-an-apprentice</w:t>
              </w:r>
            </w:hyperlink>
          </w:p>
          <w:p w:rsidR="00837457" w:rsidRDefault="00837457"/>
        </w:tc>
      </w:tr>
      <w:tr w:rsidR="004854D5" w:rsidTr="007231AF">
        <w:tc>
          <w:tcPr>
            <w:tcW w:w="2071" w:type="dxa"/>
          </w:tcPr>
          <w:p w:rsidR="004854D5" w:rsidRPr="00122ABE" w:rsidRDefault="004854D5">
            <w:pPr>
              <w:rPr>
                <w:b/>
              </w:rPr>
            </w:pPr>
            <w:r w:rsidRPr="00122ABE">
              <w:rPr>
                <w:b/>
              </w:rPr>
              <w:t>Skills for Growth</w:t>
            </w:r>
          </w:p>
        </w:tc>
        <w:tc>
          <w:tcPr>
            <w:tcW w:w="2611" w:type="dxa"/>
          </w:tcPr>
          <w:p w:rsidR="004854D5" w:rsidRPr="004854D5" w:rsidRDefault="004854D5">
            <w:r>
              <w:t>Skills Development Scotland</w:t>
            </w:r>
          </w:p>
        </w:tc>
        <w:tc>
          <w:tcPr>
            <w:tcW w:w="4529" w:type="dxa"/>
          </w:tcPr>
          <w:p w:rsidR="00122ABE" w:rsidRDefault="004854D5" w:rsidP="00091B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Skills for Growth aims to help small businesses achieve their objectives with knowledgeable, skilled and motivated employees. We do this by combining free consultancy from Investors in </w:t>
            </w:r>
          </w:p>
          <w:p w:rsidR="004854D5" w:rsidRPr="004854D5" w:rsidRDefault="004854D5" w:rsidP="00091B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People with free support from your employer </w:t>
            </w: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engagement adviser.</w:t>
            </w:r>
          </w:p>
          <w:p w:rsidR="004854D5" w:rsidRPr="004854D5" w:rsidRDefault="004854D5" w:rsidP="00091B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This means we can help you create a detailed people plan, or understand where to start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>
              <w:rPr>
                <w:rFonts w:ascii="Trebuchet MS" w:hAnsi="Trebuchet MS"/>
                <w:color w:val="666666"/>
                <w:sz w:val="22"/>
                <w:szCs w:val="22"/>
                <w:shd w:val="clear" w:color="auto" w:fill="FFFFFF"/>
              </w:rPr>
              <w:t xml:space="preserve"> </w:t>
            </w: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This</w:t>
            </w:r>
            <w:r>
              <w:rPr>
                <w:rFonts w:ascii="Trebuchet MS" w:hAnsi="Trebuchet MS"/>
                <w:color w:val="666666"/>
                <w:sz w:val="22"/>
                <w:szCs w:val="22"/>
                <w:shd w:val="clear" w:color="auto" w:fill="FFFFFF"/>
              </w:rPr>
              <w:t xml:space="preserve"> </w:t>
            </w: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service is available to businesses in Scotland with between 5 and 250 employees and is completely free of charge. Your business will of course be responsible for the cost of any actions you choose to take as a result, for example, training or taking on new staff, but we will work with you to see if we can maximise any public sector funding that could help you.</w:t>
            </w:r>
          </w:p>
          <w:p w:rsidR="004854D5" w:rsidRDefault="004854D5"/>
        </w:tc>
        <w:tc>
          <w:tcPr>
            <w:tcW w:w="4963" w:type="dxa"/>
          </w:tcPr>
          <w:p w:rsidR="004854D5" w:rsidRDefault="004854D5">
            <w:pPr>
              <w:rPr>
                <w:bCs/>
              </w:rPr>
            </w:pPr>
            <w:r w:rsidRPr="004854D5">
              <w:rPr>
                <w:bCs/>
              </w:rPr>
              <w:lastRenderedPageBreak/>
              <w:t>0800 783 6000</w:t>
            </w:r>
            <w:r>
              <w:rPr>
                <w:bCs/>
              </w:rPr>
              <w:t xml:space="preserve"> or </w:t>
            </w:r>
            <w:hyperlink r:id="rId15" w:history="1">
              <w:r w:rsidR="00D4564C" w:rsidRPr="003551E7">
                <w:rPr>
                  <w:rStyle w:val="Hyperlink"/>
                  <w:bCs/>
                </w:rPr>
                <w:t>https://www.ourskillsforce.co.uk/funding-and-support/skills-for-growth/</w:t>
              </w:r>
            </w:hyperlink>
          </w:p>
          <w:p w:rsidR="00D4564C" w:rsidRPr="004854D5" w:rsidRDefault="00D4564C"/>
        </w:tc>
      </w:tr>
      <w:tr w:rsidR="00091BBA" w:rsidTr="007231AF">
        <w:tc>
          <w:tcPr>
            <w:tcW w:w="2071" w:type="dxa"/>
          </w:tcPr>
          <w:p w:rsidR="00091BBA" w:rsidRPr="00122ABE" w:rsidRDefault="00091BBA">
            <w:pPr>
              <w:rPr>
                <w:b/>
              </w:rPr>
            </w:pPr>
            <w:r w:rsidRPr="00122ABE">
              <w:rPr>
                <w:b/>
              </w:rPr>
              <w:lastRenderedPageBreak/>
              <w:t>Individual Learning Accounts (ILA)</w:t>
            </w:r>
          </w:p>
        </w:tc>
        <w:tc>
          <w:tcPr>
            <w:tcW w:w="2611" w:type="dxa"/>
          </w:tcPr>
          <w:p w:rsidR="00091BBA" w:rsidRDefault="00091BBA">
            <w:r>
              <w:t>Skills Development Scotland</w:t>
            </w:r>
          </w:p>
        </w:tc>
        <w:tc>
          <w:tcPr>
            <w:tcW w:w="4529" w:type="dxa"/>
          </w:tcPr>
          <w:p w:rsidR="00091BBA" w:rsidRDefault="00091BBA">
            <w:r>
              <w:t>Up to £200 towards the cost of learning or training.  Application must be made by the individual undertaking the training and be earning less than £22k per year.</w:t>
            </w:r>
          </w:p>
          <w:p w:rsidR="00091BBA" w:rsidRDefault="00091BBA"/>
        </w:tc>
        <w:tc>
          <w:tcPr>
            <w:tcW w:w="4963" w:type="dxa"/>
          </w:tcPr>
          <w:p w:rsidR="00091BBA" w:rsidRDefault="001F5856">
            <w:hyperlink r:id="rId16" w:history="1">
              <w:r w:rsidR="00D4564C" w:rsidRPr="003551E7">
                <w:rPr>
                  <w:rStyle w:val="Hyperlink"/>
                </w:rPr>
                <w:t>http://www.myworldofwork.co.uk/content/ila-scotland-funding-for-you</w:t>
              </w:r>
            </w:hyperlink>
          </w:p>
          <w:p w:rsidR="00D4564C" w:rsidRDefault="00D4564C"/>
        </w:tc>
      </w:tr>
      <w:tr w:rsidR="00091BBA" w:rsidTr="007231AF">
        <w:tc>
          <w:tcPr>
            <w:tcW w:w="2071" w:type="dxa"/>
          </w:tcPr>
          <w:p w:rsidR="00091BBA" w:rsidRPr="00122ABE" w:rsidRDefault="00091BBA">
            <w:pPr>
              <w:rPr>
                <w:b/>
              </w:rPr>
            </w:pPr>
            <w:r w:rsidRPr="00122ABE">
              <w:rPr>
                <w:b/>
              </w:rPr>
              <w:t>Part time Fee Grant</w:t>
            </w:r>
          </w:p>
        </w:tc>
        <w:tc>
          <w:tcPr>
            <w:tcW w:w="2611" w:type="dxa"/>
          </w:tcPr>
          <w:p w:rsidR="00091BBA" w:rsidRDefault="00091BBA">
            <w:r>
              <w:t>Student Awards Agency Scotland (SAAS)</w:t>
            </w:r>
          </w:p>
        </w:tc>
        <w:tc>
          <w:tcPr>
            <w:tcW w:w="4529" w:type="dxa"/>
          </w:tcPr>
          <w:p w:rsidR="00091BBA" w:rsidRDefault="00091BBA">
            <w:r>
              <w:t>The part-time fee grant is available if an individual is studying with a Scottish college, university or approved training provider. To qualify for this funding, you should have an individual income of £25,000 a year or less. The level of tuition fee we can pay will depend on the number of credits you do and the qualification you are studying.</w:t>
            </w:r>
          </w:p>
          <w:p w:rsidR="00091BBA" w:rsidRDefault="00091BBA"/>
        </w:tc>
        <w:tc>
          <w:tcPr>
            <w:tcW w:w="4963" w:type="dxa"/>
          </w:tcPr>
          <w:p w:rsidR="00091BBA" w:rsidRDefault="001F5856">
            <w:hyperlink r:id="rId17" w:history="1">
              <w:r w:rsidR="00D4564C" w:rsidRPr="003551E7">
                <w:rPr>
                  <w:rStyle w:val="Hyperlink"/>
                </w:rPr>
                <w:t>http://www.saas.gov.uk/</w:t>
              </w:r>
            </w:hyperlink>
          </w:p>
          <w:p w:rsidR="00D4564C" w:rsidRDefault="00D4564C"/>
        </w:tc>
      </w:tr>
      <w:tr w:rsidR="00670536" w:rsidRPr="00837457" w:rsidTr="007231AF">
        <w:tc>
          <w:tcPr>
            <w:tcW w:w="2071" w:type="dxa"/>
          </w:tcPr>
          <w:p w:rsidR="00670536" w:rsidRPr="00122ABE" w:rsidRDefault="00670536" w:rsidP="000D1C8B">
            <w:pPr>
              <w:rPr>
                <w:b/>
              </w:rPr>
            </w:pPr>
            <w:r w:rsidRPr="00122ABE">
              <w:rPr>
                <w:b/>
              </w:rPr>
              <w:t>Certificate of Work Readiness</w:t>
            </w:r>
          </w:p>
        </w:tc>
        <w:tc>
          <w:tcPr>
            <w:tcW w:w="2611" w:type="dxa"/>
          </w:tcPr>
          <w:p w:rsidR="00670536" w:rsidRPr="00670536" w:rsidRDefault="00670536" w:rsidP="000D1C8B">
            <w:r w:rsidRPr="00670536">
              <w:t>Skills Development Scotland</w:t>
            </w:r>
          </w:p>
        </w:tc>
        <w:tc>
          <w:tcPr>
            <w:tcW w:w="4529" w:type="dxa"/>
          </w:tcPr>
          <w:p w:rsidR="00670536" w:rsidRPr="00670536" w:rsidRDefault="00670536" w:rsidP="007231A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05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The Certificate of Work Readiness has been developed for employers, using the key attributes they look for when hiring new staff. It’s a mixture of work experience and employer assessments, which prove that a young person, aged 16 to 19, has reached an employer defined </w:t>
            </w:r>
            <w:r w:rsidRPr="006705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standard.</w:t>
            </w:r>
          </w:p>
          <w:p w:rsidR="00670536" w:rsidRPr="00670536" w:rsidRDefault="007231AF" w:rsidP="007231AF">
            <w:pPr>
              <w:pStyle w:val="Heading3"/>
              <w:shd w:val="clear" w:color="auto" w:fill="FFFFFF"/>
              <w:spacing w:before="300" w:after="150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t>What's in it for you:</w:t>
            </w:r>
          </w:p>
          <w:p w:rsidR="00670536" w:rsidRPr="00670536" w:rsidRDefault="00670536" w:rsidP="007231A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</w:pPr>
            <w:r w:rsidRPr="00670536">
              <w:t>Helps employers hire 'job ready' staff</w:t>
            </w:r>
          </w:p>
          <w:p w:rsidR="00670536" w:rsidRPr="00670536" w:rsidRDefault="00670536" w:rsidP="007231A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</w:pPr>
            <w:r w:rsidRPr="00670536">
              <w:t>Employer controlled and endorsed employee development</w:t>
            </w:r>
          </w:p>
          <w:p w:rsidR="00670536" w:rsidRPr="00670536" w:rsidRDefault="00670536" w:rsidP="007231A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</w:pPr>
            <w:r w:rsidRPr="00670536">
              <w:t>Support from a training provider</w:t>
            </w:r>
          </w:p>
          <w:p w:rsidR="00670536" w:rsidRPr="00670536" w:rsidRDefault="00670536" w:rsidP="007231A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</w:pPr>
            <w:r w:rsidRPr="00670536">
              <w:t>No requirements to pay a wage but the young person may be eligible for a training allowance.</w:t>
            </w:r>
          </w:p>
          <w:p w:rsidR="00670536" w:rsidRPr="00670536" w:rsidRDefault="00670536" w:rsidP="007231A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05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certificate gives a young person the chance to demonstrate the value they can bring to your business. You can help them earn a certified SQA qualification, which shows they have the right work experience for the career they want.</w:t>
            </w:r>
          </w:p>
          <w:p w:rsidR="00670536" w:rsidRPr="00670536" w:rsidRDefault="00670536" w:rsidP="000D1C8B"/>
        </w:tc>
        <w:tc>
          <w:tcPr>
            <w:tcW w:w="4963" w:type="dxa"/>
          </w:tcPr>
          <w:p w:rsidR="00670536" w:rsidRDefault="00670536" w:rsidP="000D1C8B">
            <w:pPr>
              <w:rPr>
                <w:bCs/>
              </w:rPr>
            </w:pPr>
            <w:r w:rsidRPr="00670536">
              <w:rPr>
                <w:bCs/>
              </w:rPr>
              <w:lastRenderedPageBreak/>
              <w:t>0800 783 6000</w:t>
            </w:r>
            <w:r>
              <w:rPr>
                <w:bCs/>
              </w:rPr>
              <w:t xml:space="preserve"> or </w:t>
            </w:r>
            <w:hyperlink r:id="rId18" w:history="1">
              <w:r w:rsidR="00D4564C" w:rsidRPr="003551E7">
                <w:rPr>
                  <w:rStyle w:val="Hyperlink"/>
                  <w:bCs/>
                </w:rPr>
                <w:t>https://www.ourskillsforce.co.uk/funding-and-support/certificate-of-work-readiness/</w:t>
              </w:r>
            </w:hyperlink>
          </w:p>
          <w:p w:rsidR="00D4564C" w:rsidRPr="00670536" w:rsidRDefault="00D4564C" w:rsidP="000D1C8B"/>
        </w:tc>
      </w:tr>
      <w:tr w:rsidR="004854D5" w:rsidRPr="00837457" w:rsidTr="007231AF">
        <w:tc>
          <w:tcPr>
            <w:tcW w:w="2071" w:type="dxa"/>
          </w:tcPr>
          <w:p w:rsidR="004854D5" w:rsidRPr="00122ABE" w:rsidRDefault="004854D5" w:rsidP="000D1C8B">
            <w:pPr>
              <w:rPr>
                <w:b/>
              </w:rPr>
            </w:pPr>
            <w:r w:rsidRPr="00122ABE">
              <w:rPr>
                <w:b/>
              </w:rPr>
              <w:lastRenderedPageBreak/>
              <w:t>Low Carbon Skills Fund</w:t>
            </w:r>
          </w:p>
        </w:tc>
        <w:tc>
          <w:tcPr>
            <w:tcW w:w="2611" w:type="dxa"/>
          </w:tcPr>
          <w:p w:rsidR="004854D5" w:rsidRPr="004854D5" w:rsidRDefault="004854D5" w:rsidP="000D1C8B">
            <w:r>
              <w:t>Skills Development Scotland</w:t>
            </w:r>
          </w:p>
        </w:tc>
        <w:tc>
          <w:tcPr>
            <w:tcW w:w="4529" w:type="dxa"/>
          </w:tcPr>
          <w:p w:rsidR="004854D5" w:rsidRPr="004854D5" w:rsidRDefault="004854D5" w:rsidP="007231A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Low Carbon Skills Fund (LCSF) gives Scottish businesses with under 100 employees the opportunity to apply for up to £5000 towards employee training costs in areas such as renewable energy and low-carbon technologies, energy efficiency, waste management and re-use, and reducing carbon in supply and energy management.</w:t>
            </w:r>
          </w:p>
          <w:p w:rsidR="004854D5" w:rsidRDefault="004854D5" w:rsidP="007231A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 will refund up to 60% of employee training costs, up to a maximum of £1000 per employee.</w:t>
            </w:r>
          </w:p>
          <w:p w:rsidR="00D4564C" w:rsidRDefault="00D4564C" w:rsidP="007231A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231AF" w:rsidRPr="004854D5" w:rsidRDefault="007231AF" w:rsidP="007231A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54D5" w:rsidRPr="00837457" w:rsidRDefault="004854D5" w:rsidP="007231AF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4963" w:type="dxa"/>
          </w:tcPr>
          <w:p w:rsidR="004854D5" w:rsidRDefault="001F5856" w:rsidP="000D1C8B">
            <w:hyperlink r:id="rId19" w:history="1">
              <w:r w:rsidR="00D4564C" w:rsidRPr="003551E7">
                <w:rPr>
                  <w:rStyle w:val="Hyperlink"/>
                </w:rPr>
                <w:t>https://www.ourskillsforce.co.uk/funding-and-support/low-carbon-skills-fund/</w:t>
              </w:r>
            </w:hyperlink>
          </w:p>
          <w:p w:rsidR="00D4564C" w:rsidRPr="004854D5" w:rsidRDefault="00D4564C" w:rsidP="000D1C8B"/>
        </w:tc>
      </w:tr>
      <w:tr w:rsidR="00F6110B" w:rsidTr="007231AF">
        <w:tc>
          <w:tcPr>
            <w:tcW w:w="2071" w:type="dxa"/>
          </w:tcPr>
          <w:p w:rsidR="00F6110B" w:rsidRPr="00EB64CA" w:rsidRDefault="00E10610">
            <w:pPr>
              <w:rPr>
                <w:b/>
              </w:rPr>
            </w:pPr>
            <w:r>
              <w:rPr>
                <w:b/>
              </w:rPr>
              <w:lastRenderedPageBreak/>
              <w:t>Youthbuild</w:t>
            </w:r>
          </w:p>
        </w:tc>
        <w:tc>
          <w:tcPr>
            <w:tcW w:w="2611" w:type="dxa"/>
          </w:tcPr>
          <w:p w:rsidR="00F6110B" w:rsidRDefault="008B2BA6">
            <w:r>
              <w:t>Action for Children</w:t>
            </w:r>
          </w:p>
        </w:tc>
        <w:tc>
          <w:tcPr>
            <w:tcW w:w="4529" w:type="dxa"/>
          </w:tcPr>
          <w:p w:rsidR="00D3331C" w:rsidRDefault="00D3331C" w:rsidP="00D333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Our current Youthbuild young people (16-19) are getting traini</w:t>
            </w:r>
            <w:r>
              <w:rPr>
                <w:color w:val="000000"/>
                <w:sz w:val="24"/>
                <w:szCs w:val="24"/>
              </w:rPr>
              <w:t>ng in: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CSCS – Labourer Test &amp; Card</w:t>
            </w:r>
            <w:r>
              <w:rPr>
                <w:rFonts w:ascii="Calibri" w:hAnsi="Calibri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with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SQA – SCQF Level 4 – Health &amp; Safety in a Construction Environment Qualification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PASMA – Aluminium Scaffolding Tower and Harness Level 1 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UKATA – Asbestos Awareness – CAT A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Abrasive Wheels (Stihl Saw)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Vehicle Marshalling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Manual Handling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Small Plant and Tools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Taster sessions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all p</w:t>
            </w:r>
            <w:r>
              <w:rPr>
                <w:rFonts w:ascii="Calibri" w:hAnsi="Calibri"/>
                <w:sz w:val="24"/>
                <w:szCs w:val="24"/>
              </w:rPr>
              <w:t>rovided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by construction companies</w:t>
            </w:r>
          </w:p>
          <w:p w:rsidR="00D3331C" w:rsidRDefault="00D3331C" w:rsidP="00D3331C">
            <w:pPr>
              <w:pStyle w:val="ListParagraph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3331C" w:rsidRDefault="00D3331C" w:rsidP="00D3331C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You will get:</w:t>
            </w:r>
          </w:p>
          <w:p w:rsidR="00D3331C" w:rsidRDefault="00D3331C" w:rsidP="00D3331C">
            <w:pPr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weeks</w:t>
            </w:r>
            <w:r>
              <w:rPr>
                <w:sz w:val="24"/>
                <w:szCs w:val="24"/>
              </w:rPr>
              <w:t xml:space="preserve"> work trial at </w:t>
            </w:r>
            <w:r>
              <w:rPr>
                <w:color w:val="000000"/>
                <w:sz w:val="24"/>
                <w:szCs w:val="24"/>
              </w:rPr>
              <w:t>no cost to the company.</w:t>
            </w:r>
          </w:p>
          <w:p w:rsidR="00D3331C" w:rsidRDefault="00D3331C" w:rsidP="00D3331C">
            <w:pPr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You will receive 50% wage subsidy for every young person for 12 months </w:t>
            </w:r>
            <w:r>
              <w:rPr>
                <w:sz w:val="24"/>
                <w:szCs w:val="24"/>
              </w:rPr>
              <w:t>throu</w:t>
            </w:r>
            <w:r>
              <w:rPr>
                <w:color w:val="000000"/>
                <w:sz w:val="24"/>
                <w:szCs w:val="24"/>
              </w:rPr>
              <w:t>gh the Glasgow Guarantee.</w:t>
            </w:r>
          </w:p>
          <w:p w:rsidR="00D3331C" w:rsidRDefault="00D3331C" w:rsidP="00D3331C">
            <w:pPr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1:1 support from a named Support Worker who will be both the young persons and your single point of contact.</w:t>
            </w:r>
          </w:p>
          <w:p w:rsidR="00D3331C" w:rsidRDefault="00D3331C" w:rsidP="00D3331C">
            <w:pPr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All our young people meet </w:t>
            </w:r>
            <w:r>
              <w:rPr>
                <w:color w:val="000000"/>
                <w:sz w:val="24"/>
                <w:szCs w:val="24"/>
              </w:rPr>
              <w:lastRenderedPageBreak/>
              <w:t>Community Benefit Requirements.</w:t>
            </w:r>
          </w:p>
          <w:p w:rsidR="00D3331C" w:rsidRDefault="00D3331C" w:rsidP="00D3331C">
            <w:pPr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They come with full PPE.</w:t>
            </w:r>
          </w:p>
          <w:p w:rsidR="00F6110B" w:rsidRDefault="00F6110B" w:rsidP="007231AF">
            <w:pPr>
              <w:tabs>
                <w:tab w:val="left" w:pos="1020"/>
              </w:tabs>
            </w:pPr>
          </w:p>
          <w:p w:rsidR="007231AF" w:rsidRDefault="007231AF" w:rsidP="007231AF">
            <w:pPr>
              <w:tabs>
                <w:tab w:val="left" w:pos="1020"/>
              </w:tabs>
            </w:pPr>
          </w:p>
          <w:p w:rsidR="007231AF" w:rsidRDefault="007231AF" w:rsidP="007231AF">
            <w:pPr>
              <w:tabs>
                <w:tab w:val="left" w:pos="1020"/>
              </w:tabs>
            </w:pPr>
          </w:p>
        </w:tc>
        <w:tc>
          <w:tcPr>
            <w:tcW w:w="4963" w:type="dxa"/>
          </w:tcPr>
          <w:p w:rsidR="00F6110B" w:rsidRDefault="001F5856">
            <w:hyperlink r:id="rId20" w:history="1">
              <w:r w:rsidR="00D4564C" w:rsidRPr="003551E7">
                <w:rPr>
                  <w:rStyle w:val="Hyperlink"/>
                </w:rPr>
                <w:t>Darren.perrie@actionforchildren.org.uk</w:t>
              </w:r>
            </w:hyperlink>
          </w:p>
          <w:p w:rsidR="00D4564C" w:rsidRDefault="00D4564C"/>
        </w:tc>
      </w:tr>
      <w:tr w:rsidR="007231AF" w:rsidTr="007231AF">
        <w:tc>
          <w:tcPr>
            <w:tcW w:w="2071" w:type="dxa"/>
          </w:tcPr>
          <w:p w:rsidR="007231AF" w:rsidRPr="00EB64CA" w:rsidRDefault="00E10610">
            <w:pPr>
              <w:rPr>
                <w:b/>
              </w:rPr>
            </w:pPr>
            <w:r>
              <w:rPr>
                <w:b/>
              </w:rPr>
              <w:lastRenderedPageBreak/>
              <w:t>Give a local young person an opportunity</w:t>
            </w:r>
          </w:p>
        </w:tc>
        <w:tc>
          <w:tcPr>
            <w:tcW w:w="2611" w:type="dxa"/>
          </w:tcPr>
          <w:p w:rsidR="007231AF" w:rsidRDefault="00E10610">
            <w:r>
              <w:t>Prince</w:t>
            </w:r>
            <w:r w:rsidR="00D4564C">
              <w:t>’</w:t>
            </w:r>
            <w:r>
              <w:t>s Trust</w:t>
            </w:r>
          </w:p>
        </w:tc>
        <w:tc>
          <w:tcPr>
            <w:tcW w:w="4529" w:type="dxa"/>
          </w:tcPr>
          <w:p w:rsidR="00E10610" w:rsidRPr="00E10610" w:rsidRDefault="00E10610" w:rsidP="00E10610">
            <w:pPr>
              <w:pStyle w:val="NormalWeb"/>
              <w:shd w:val="clear" w:color="auto" w:fill="FFFFFF"/>
              <w:spacing w:before="0" w:beforeAutospacing="0" w:after="0" w:afterAutospacing="0" w:line="399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06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By offering local opportunities you can help young people break down barriers.</w:t>
            </w:r>
          </w:p>
          <w:p w:rsidR="00E10610" w:rsidRPr="00E10610" w:rsidRDefault="00E10610" w:rsidP="00E1061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061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Entry-level employment: </w:t>
            </w:r>
            <w:r w:rsidRPr="00E106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Are you recruiting? Is it time to add diverse young talent to your workforce? Can you offer access to entry-level jobs? Could you provide guaranteed interviews to a Prince’s Trust young person?</w:t>
            </w:r>
          </w:p>
          <w:p w:rsidR="00E10610" w:rsidRPr="00E10610" w:rsidRDefault="00E10610" w:rsidP="00E1061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061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Apprenticeships/Traineeships: </w:t>
            </w:r>
            <w:r w:rsidRPr="00E106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Could you offer a young person the chance to learn sector-specific skills and work alongside your experienced staff?</w:t>
            </w:r>
          </w:p>
          <w:p w:rsidR="00E10610" w:rsidRPr="00E10610" w:rsidRDefault="00E10610" w:rsidP="00E1061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061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Training: </w:t>
            </w:r>
            <w:r w:rsidRPr="00E106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 you offer accredited training opportunities for a range of different abilities that our young people can access?</w:t>
            </w:r>
          </w:p>
          <w:p w:rsidR="00E10610" w:rsidRPr="00E10610" w:rsidRDefault="00E10610" w:rsidP="00D4564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061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Volunteering: </w:t>
            </w:r>
            <w:r w:rsidRPr="00E106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Can you offer structured volunteering roles that provide young people with clear skills and professional development?</w:t>
            </w:r>
          </w:p>
          <w:p w:rsidR="00E10610" w:rsidRPr="00E10610" w:rsidRDefault="00E10610" w:rsidP="00D456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06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If you have any alternative or additional opportunities to the above, please get in touch and we can discuss how you can still support local Prince's Trust young people.</w:t>
            </w:r>
          </w:p>
          <w:p w:rsidR="007231AF" w:rsidRDefault="007231AF" w:rsidP="007231AF">
            <w:pPr>
              <w:tabs>
                <w:tab w:val="left" w:pos="1020"/>
              </w:tabs>
            </w:pPr>
          </w:p>
          <w:p w:rsidR="00997318" w:rsidRDefault="00997318" w:rsidP="007231AF">
            <w:pPr>
              <w:tabs>
                <w:tab w:val="left" w:pos="1020"/>
              </w:tabs>
            </w:pPr>
          </w:p>
          <w:p w:rsidR="00A12BFD" w:rsidRDefault="00A12BFD" w:rsidP="007231AF">
            <w:pPr>
              <w:tabs>
                <w:tab w:val="left" w:pos="1020"/>
              </w:tabs>
            </w:pPr>
          </w:p>
        </w:tc>
        <w:tc>
          <w:tcPr>
            <w:tcW w:w="4963" w:type="dxa"/>
          </w:tcPr>
          <w:p w:rsidR="007231AF" w:rsidRDefault="001F5856">
            <w:hyperlink r:id="rId21" w:history="1">
              <w:r w:rsidR="00D4564C" w:rsidRPr="003551E7">
                <w:rPr>
                  <w:rStyle w:val="Hyperlink"/>
                </w:rPr>
                <w:t>https://www.princes-trust.org.uk/support-our-work/how-your-business-can-help/partnership-enquiries</w:t>
              </w:r>
            </w:hyperlink>
          </w:p>
          <w:p w:rsidR="00D4564C" w:rsidRDefault="00D4564C"/>
        </w:tc>
      </w:tr>
      <w:tr w:rsidR="00A12BFD" w:rsidTr="007231AF">
        <w:tc>
          <w:tcPr>
            <w:tcW w:w="2071" w:type="dxa"/>
          </w:tcPr>
          <w:p w:rsidR="00A12BFD" w:rsidRDefault="007108A7">
            <w:pPr>
              <w:rPr>
                <w:b/>
              </w:rPr>
            </w:pPr>
            <w:r>
              <w:rPr>
                <w:b/>
              </w:rPr>
              <w:lastRenderedPageBreak/>
              <w:t>Business Innovation</w:t>
            </w:r>
          </w:p>
        </w:tc>
        <w:tc>
          <w:tcPr>
            <w:tcW w:w="2611" w:type="dxa"/>
          </w:tcPr>
          <w:p w:rsidR="00A12BFD" w:rsidRPr="007108A7" w:rsidRDefault="007108A7">
            <w:r w:rsidRPr="007108A7">
              <w:t>Construction Skills Innovation Centre</w:t>
            </w:r>
          </w:p>
        </w:tc>
        <w:tc>
          <w:tcPr>
            <w:tcW w:w="4529" w:type="dxa"/>
          </w:tcPr>
          <w:p w:rsidR="007108A7" w:rsidRPr="007108A7" w:rsidRDefault="007108A7" w:rsidP="007108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8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Since launching in October 2014, our industry-led team have been linking together businesses, university experts and public sector providers including Scottish Enterprise and Scottish Development International to deliver transformational change in construction.</w:t>
            </w:r>
          </w:p>
          <w:p w:rsidR="007108A7" w:rsidRDefault="007108A7" w:rsidP="007108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8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Supported by </w:t>
            </w:r>
            <w:hyperlink r:id="rId22" w:tgtFrame="_blank" w:tooltip="Scottish Funding Council" w:history="1">
              <w:r w:rsidRPr="007108A7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Scottish Funding Council</w:t>
              </w:r>
            </w:hyperlink>
            <w:r w:rsidRPr="007108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 </w:t>
            </w:r>
            <w:hyperlink r:id="rId23" w:tgtFrame="_blank" w:tooltip="Scottish Enterprise" w:history="1">
              <w:r w:rsidRPr="007108A7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Scottish Enterprise</w:t>
              </w:r>
            </w:hyperlink>
            <w:r w:rsidRPr="007108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 </w:t>
            </w:r>
            <w:hyperlink r:id="rId24" w:tgtFrame="_blank" w:tooltip="Highlands &amp; Islands Enterprise" w:history="1">
              <w:r w:rsidRPr="007108A7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Highlands &amp; Islands Enterprise</w:t>
              </w:r>
            </w:hyperlink>
            <w:r w:rsidRPr="007108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and 13 Scottish university partners, we can provide your business with a ‘one-stop shop’ for accessing a team of experts and public support.</w:t>
            </w:r>
          </w:p>
          <w:p w:rsidR="007108A7" w:rsidRPr="007108A7" w:rsidRDefault="007108A7" w:rsidP="007108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12BFD" w:rsidRDefault="00997318" w:rsidP="007108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73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 have innovation funding available to apply for which covers the academic expertise element. In addition there are a number of other agencies that can also provide funding, support and knowledge transfer opportunities that we can help businesses apply for.</w:t>
            </w:r>
          </w:p>
          <w:p w:rsidR="00997318" w:rsidRPr="00E10610" w:rsidRDefault="00997318" w:rsidP="007108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</w:tcPr>
          <w:p w:rsidR="00A12BFD" w:rsidRDefault="007108A7">
            <w:r>
              <w:t>0141 212 5250</w:t>
            </w:r>
          </w:p>
          <w:p w:rsidR="007108A7" w:rsidRDefault="007108A7">
            <w:r>
              <w:t>hello@cs-ic.org</w:t>
            </w:r>
          </w:p>
        </w:tc>
      </w:tr>
      <w:tr w:rsidR="00997318" w:rsidTr="007231AF">
        <w:tc>
          <w:tcPr>
            <w:tcW w:w="2071" w:type="dxa"/>
          </w:tcPr>
          <w:p w:rsidR="00997318" w:rsidRDefault="00997318">
            <w:pPr>
              <w:rPr>
                <w:b/>
              </w:rPr>
            </w:pPr>
            <w:r>
              <w:rPr>
                <w:b/>
              </w:rPr>
              <w:t>Knowledge Transfer Partnership</w:t>
            </w:r>
          </w:p>
        </w:tc>
        <w:tc>
          <w:tcPr>
            <w:tcW w:w="2611" w:type="dxa"/>
          </w:tcPr>
          <w:p w:rsidR="00997318" w:rsidRDefault="00997318">
            <w:r>
              <w:t>Glasgow Caledonian University</w:t>
            </w:r>
          </w:p>
        </w:tc>
        <w:tc>
          <w:tcPr>
            <w:tcW w:w="4529" w:type="dxa"/>
          </w:tcPr>
          <w:p w:rsidR="00997318" w:rsidRDefault="00997318" w:rsidP="009973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73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Tied in with the above, </w:t>
            </w:r>
            <w:r w:rsidRPr="009973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KTP can help your business improve competitiveness and productivity through the better use of knowledge, technology and skills that reside within universities like Glasgow Caledonian University.</w:t>
            </w:r>
          </w:p>
          <w:p w:rsidR="00997318" w:rsidRPr="00E10610" w:rsidRDefault="00997318" w:rsidP="009973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</w:tcPr>
          <w:p w:rsidR="00997318" w:rsidRDefault="00997318" w:rsidP="00997318">
            <w:r>
              <w:t>Ronnie Beattie</w:t>
            </w:r>
          </w:p>
          <w:p w:rsidR="00997318" w:rsidRDefault="00997318" w:rsidP="00997318">
            <w:r>
              <w:t>Business Development Manager</w:t>
            </w:r>
          </w:p>
          <w:p w:rsidR="00997318" w:rsidRDefault="00997318" w:rsidP="00997318">
            <w:r>
              <w:t>Ronnie.beattie@gcu.ac.uk</w:t>
            </w:r>
          </w:p>
          <w:p w:rsidR="00997318" w:rsidRDefault="00997318" w:rsidP="00997318">
            <w:r w:rsidRPr="00997318">
              <w:t>0141 331 8418</w:t>
            </w:r>
          </w:p>
        </w:tc>
      </w:tr>
    </w:tbl>
    <w:p w:rsidR="00330A82" w:rsidRDefault="00330A82"/>
    <w:p w:rsidR="007231AF" w:rsidRDefault="007231AF" w:rsidP="007231AF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</w:p>
    <w:p w:rsidR="007231AF" w:rsidRDefault="007231AF" w:rsidP="007231AF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</w:p>
    <w:p w:rsidR="007108A7" w:rsidRDefault="007108A7" w:rsidP="007231AF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</w:p>
    <w:p w:rsidR="007231AF" w:rsidRDefault="007231AF" w:rsidP="007231AF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</w:p>
    <w:p w:rsidR="007231AF" w:rsidRPr="007231AF" w:rsidRDefault="007231AF" w:rsidP="007231AF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7231AF">
        <w:rPr>
          <w:b/>
          <w:color w:val="548DD4" w:themeColor="text2" w:themeTint="99"/>
          <w:sz w:val="28"/>
          <w:szCs w:val="28"/>
        </w:rPr>
        <w:lastRenderedPageBreak/>
        <w:t>OTHER FUNDING</w:t>
      </w:r>
    </w:p>
    <w:p w:rsidR="007231AF" w:rsidRDefault="007231AF" w:rsidP="007231AF">
      <w:pPr>
        <w:spacing w:after="0" w:line="240" w:lineRule="auto"/>
        <w:rPr>
          <w:b/>
          <w:color w:val="548DD4" w:themeColor="text2" w:themeTint="99"/>
        </w:rPr>
      </w:pPr>
    </w:p>
    <w:p w:rsidR="007231AF" w:rsidRDefault="007231AF" w:rsidP="007231AF">
      <w:pPr>
        <w:spacing w:after="0" w:line="240" w:lineRule="auto"/>
      </w:pPr>
      <w:r w:rsidRPr="007231AF">
        <w:t>Search all national and local funding opportunities available to help with your employment and training needs</w:t>
      </w:r>
      <w:r>
        <w:t xml:space="preserve"> using the search tool at:  </w:t>
      </w:r>
      <w:hyperlink r:id="rId25" w:history="1">
        <w:r w:rsidRPr="003551E7">
          <w:rPr>
            <w:rStyle w:val="Hyperlink"/>
          </w:rPr>
          <w:t>https://www.ourskillsforce.co.uk/funding-and-support/search-for-funding/</w:t>
        </w:r>
      </w:hyperlink>
    </w:p>
    <w:p w:rsidR="007231AF" w:rsidRDefault="007231AF" w:rsidP="007231AF">
      <w:pPr>
        <w:spacing w:after="0" w:line="240" w:lineRule="auto"/>
      </w:pPr>
    </w:p>
    <w:p w:rsidR="007231AF" w:rsidRPr="007231AF" w:rsidRDefault="007231AF" w:rsidP="007231AF">
      <w:pPr>
        <w:spacing w:after="0" w:line="240" w:lineRule="auto"/>
      </w:pPr>
    </w:p>
    <w:sectPr w:rsidR="007231AF" w:rsidRPr="007231AF" w:rsidSect="00837457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D5" w:rsidRDefault="00CF51D5" w:rsidP="00670536">
      <w:pPr>
        <w:spacing w:after="0" w:line="240" w:lineRule="auto"/>
      </w:pPr>
      <w:r>
        <w:separator/>
      </w:r>
    </w:p>
  </w:endnote>
  <w:endnote w:type="continuationSeparator" w:id="1">
    <w:p w:rsidR="00CF51D5" w:rsidRDefault="00CF51D5" w:rsidP="0067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hitney Medium">
    <w:altName w:val="Whitney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D5" w:rsidRDefault="00CF51D5" w:rsidP="00670536">
      <w:pPr>
        <w:spacing w:after="0" w:line="240" w:lineRule="auto"/>
      </w:pPr>
      <w:r>
        <w:separator/>
      </w:r>
    </w:p>
  </w:footnote>
  <w:footnote w:type="continuationSeparator" w:id="1">
    <w:p w:rsidR="00CF51D5" w:rsidRDefault="00CF51D5" w:rsidP="0067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36" w:rsidRPr="004854D5" w:rsidRDefault="004854D5">
    <w:pPr>
      <w:pStyle w:val="Header"/>
      <w:rPr>
        <w:b/>
        <w:sz w:val="28"/>
        <w:szCs w:val="28"/>
      </w:rPr>
    </w:pPr>
    <w:r w:rsidRPr="004854D5">
      <w:rPr>
        <w:b/>
        <w:sz w:val="28"/>
        <w:szCs w:val="28"/>
      </w:rPr>
      <w:t>FUNDING SOURCES</w:t>
    </w:r>
    <w:r w:rsidR="00997318">
      <w:rPr>
        <w:b/>
        <w:sz w:val="28"/>
        <w:szCs w:val="28"/>
      </w:rPr>
      <w:t xml:space="preserve"> &amp; SUPPORT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3B7"/>
    <w:multiLevelType w:val="multilevel"/>
    <w:tmpl w:val="F22C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77D53"/>
    <w:multiLevelType w:val="hybridMultilevel"/>
    <w:tmpl w:val="6E48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3C76"/>
    <w:multiLevelType w:val="multilevel"/>
    <w:tmpl w:val="622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70B0E"/>
    <w:multiLevelType w:val="multilevel"/>
    <w:tmpl w:val="AED0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B4FA1"/>
    <w:multiLevelType w:val="multilevel"/>
    <w:tmpl w:val="227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065F6"/>
    <w:multiLevelType w:val="hybridMultilevel"/>
    <w:tmpl w:val="81C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D5EFA"/>
    <w:multiLevelType w:val="hybridMultilevel"/>
    <w:tmpl w:val="D2F8F55C"/>
    <w:lvl w:ilvl="0" w:tplc="08090001">
      <w:start w:val="1"/>
      <w:numFmt w:val="bullet"/>
      <w:lvlText w:val=""/>
      <w:lvlJc w:val="left"/>
      <w:pPr>
        <w:ind w:left="852" w:hanging="49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71470"/>
    <w:multiLevelType w:val="multilevel"/>
    <w:tmpl w:val="8586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21B80"/>
    <w:multiLevelType w:val="multilevel"/>
    <w:tmpl w:val="66E4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E64DD"/>
    <w:multiLevelType w:val="multilevel"/>
    <w:tmpl w:val="5D8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C75CD"/>
    <w:multiLevelType w:val="multilevel"/>
    <w:tmpl w:val="FBEE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457"/>
    <w:rsid w:val="00091BBA"/>
    <w:rsid w:val="000B30DC"/>
    <w:rsid w:val="000C006F"/>
    <w:rsid w:val="00122ABE"/>
    <w:rsid w:val="001C50D2"/>
    <w:rsid w:val="001F5856"/>
    <w:rsid w:val="00212986"/>
    <w:rsid w:val="002D233F"/>
    <w:rsid w:val="00330A82"/>
    <w:rsid w:val="0039710F"/>
    <w:rsid w:val="003A3BDC"/>
    <w:rsid w:val="004854D5"/>
    <w:rsid w:val="00670536"/>
    <w:rsid w:val="007108A7"/>
    <w:rsid w:val="007231AF"/>
    <w:rsid w:val="00837457"/>
    <w:rsid w:val="00882602"/>
    <w:rsid w:val="008945BA"/>
    <w:rsid w:val="008B2BA6"/>
    <w:rsid w:val="009343AC"/>
    <w:rsid w:val="00997318"/>
    <w:rsid w:val="0099739F"/>
    <w:rsid w:val="00A12BFD"/>
    <w:rsid w:val="00A160D9"/>
    <w:rsid w:val="00AC583D"/>
    <w:rsid w:val="00C81BD0"/>
    <w:rsid w:val="00CF51D5"/>
    <w:rsid w:val="00D3331C"/>
    <w:rsid w:val="00D4564C"/>
    <w:rsid w:val="00DC7BDA"/>
    <w:rsid w:val="00DE0322"/>
    <w:rsid w:val="00E10610"/>
    <w:rsid w:val="00E25DAD"/>
    <w:rsid w:val="00E5272D"/>
    <w:rsid w:val="00E6521D"/>
    <w:rsid w:val="00EB64CA"/>
    <w:rsid w:val="00EC457F"/>
    <w:rsid w:val="00EC7D6B"/>
    <w:rsid w:val="00F266D1"/>
    <w:rsid w:val="00F546E2"/>
    <w:rsid w:val="00F6110B"/>
    <w:rsid w:val="00F819BF"/>
    <w:rsid w:val="00FC4FA4"/>
    <w:rsid w:val="00FD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D9"/>
  </w:style>
  <w:style w:type="paragraph" w:styleId="Heading2">
    <w:name w:val="heading 2"/>
    <w:basedOn w:val="Normal"/>
    <w:link w:val="Heading2Char"/>
    <w:uiPriority w:val="9"/>
    <w:qFormat/>
    <w:rsid w:val="00FC4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66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6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0A82"/>
  </w:style>
  <w:style w:type="character" w:styleId="Strong">
    <w:name w:val="Strong"/>
    <w:basedOn w:val="DefaultParagraphFont"/>
    <w:uiPriority w:val="22"/>
    <w:qFormat/>
    <w:rsid w:val="00330A82"/>
    <w:rPr>
      <w:b/>
      <w:bCs/>
    </w:rPr>
  </w:style>
  <w:style w:type="paragraph" w:customStyle="1" w:styleId="immtextalignjustify">
    <w:name w:val="immtextalign_justify"/>
    <w:basedOn w:val="Normal"/>
    <w:rsid w:val="00EC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D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intro">
    <w:name w:val="page-intro"/>
    <w:basedOn w:val="Normal"/>
    <w:rsid w:val="000C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C4F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05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670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536"/>
  </w:style>
  <w:style w:type="paragraph" w:styleId="Footer">
    <w:name w:val="footer"/>
    <w:basedOn w:val="Normal"/>
    <w:link w:val="FooterChar"/>
    <w:uiPriority w:val="99"/>
    <w:semiHidden/>
    <w:unhideWhenUsed/>
    <w:rsid w:val="00670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536"/>
  </w:style>
  <w:style w:type="paragraph" w:customStyle="1" w:styleId="Default">
    <w:name w:val="Default"/>
    <w:rsid w:val="00997318"/>
    <w:pPr>
      <w:autoSpaceDE w:val="0"/>
      <w:autoSpaceDN w:val="0"/>
      <w:adjustRightInd w:val="0"/>
      <w:spacing w:after="0" w:line="240" w:lineRule="auto"/>
    </w:pPr>
    <w:rPr>
      <w:rFonts w:ascii="Whitney Medium" w:hAnsi="Whitney Medium" w:cs="Whitney Medium"/>
      <w:color w:val="000000"/>
      <w:sz w:val="24"/>
      <w:szCs w:val="24"/>
    </w:rPr>
  </w:style>
  <w:style w:type="character" w:customStyle="1" w:styleId="A3">
    <w:name w:val="A3"/>
    <w:uiPriority w:val="99"/>
    <w:rsid w:val="00997318"/>
    <w:rPr>
      <w:rFonts w:cs="Whitney Medium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997318"/>
    <w:pPr>
      <w:spacing w:line="1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97318"/>
    <w:rPr>
      <w:rFonts w:cs="Whitney Medium"/>
      <w:color w:val="000000"/>
      <w:sz w:val="20"/>
      <w:szCs w:val="20"/>
    </w:rPr>
  </w:style>
  <w:style w:type="character" w:customStyle="1" w:styleId="lead">
    <w:name w:val="lead"/>
    <w:basedOn w:val="DefaultParagraphFont"/>
    <w:rsid w:val="00710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b.co.uk/en-GB/levy-grant/claiming-grants-available/" TargetMode="External"/><Relationship Id="rId13" Type="http://schemas.openxmlformats.org/officeDocument/2006/relationships/hyperlink" Target="mailto:kim.scanlin@citb.co.uk" TargetMode="External"/><Relationship Id="rId18" Type="http://schemas.openxmlformats.org/officeDocument/2006/relationships/hyperlink" Target="https://www.ourskillsforce.co.uk/funding-and-support/certificate-of-work-readiness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princes-trust.org.uk/support-our-work/how-your-business-can-help/partnership-enquiries" TargetMode="External"/><Relationship Id="rId7" Type="http://schemas.openxmlformats.org/officeDocument/2006/relationships/hyperlink" Target="http://www.citb.co.uk/levy-grant/grants-available/" TargetMode="External"/><Relationship Id="rId12" Type="http://schemas.openxmlformats.org/officeDocument/2006/relationships/hyperlink" Target="https://www.skillsdevelopmentscotland.co.uk/news-events/2016/january/equalities-funding-on-offer-to-employers/" TargetMode="External"/><Relationship Id="rId17" Type="http://schemas.openxmlformats.org/officeDocument/2006/relationships/hyperlink" Target="http://www.saas.gov.uk/" TargetMode="External"/><Relationship Id="rId25" Type="http://schemas.openxmlformats.org/officeDocument/2006/relationships/hyperlink" Target="https://www.ourskillsforce.co.uk/funding-and-support/search-for-fund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worldofwork.co.uk/content/ila-scotland-funding-for-you" TargetMode="External"/><Relationship Id="rId20" Type="http://schemas.openxmlformats.org/officeDocument/2006/relationships/hyperlink" Target="mailto:Darren.perrie@actionforchildren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illsdevelopmentscotland.co.uk/our-services/flexible-training-opoortunities" TargetMode="External"/><Relationship Id="rId24" Type="http://schemas.openxmlformats.org/officeDocument/2006/relationships/hyperlink" Target="http://www.hie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urskillsforce.co.uk/funding-and-support/skills-for-growth/" TargetMode="External"/><Relationship Id="rId23" Type="http://schemas.openxmlformats.org/officeDocument/2006/relationships/hyperlink" Target="http://www.scottish-enterpris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itb.co.uk/funding/flexible-and-structured/" TargetMode="External"/><Relationship Id="rId19" Type="http://schemas.openxmlformats.org/officeDocument/2006/relationships/hyperlink" Target="https://www.ourskillsforce.co.uk/funding-and-support/low-carbon-skills-fu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b.co.uk/en-GB/funding/investment-funding-review/" TargetMode="External"/><Relationship Id="rId14" Type="http://schemas.openxmlformats.org/officeDocument/2006/relationships/hyperlink" Target="http://www.ourskillsforce.co.uk/recruit/adopt-an-apprentice" TargetMode="External"/><Relationship Id="rId22" Type="http://schemas.openxmlformats.org/officeDocument/2006/relationships/hyperlink" Target="http://www.sfc.ac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Aileen Work</dc:creator>
  <cp:lastModifiedBy>Aileen Work</cp:lastModifiedBy>
  <cp:revision>6</cp:revision>
  <cp:lastPrinted>2014-03-25T17:41:00Z</cp:lastPrinted>
  <dcterms:created xsi:type="dcterms:W3CDTF">2016-01-19T16:53:00Z</dcterms:created>
  <dcterms:modified xsi:type="dcterms:W3CDTF">2016-02-16T15:34:00Z</dcterms:modified>
</cp:coreProperties>
</file>